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E8" w:rsidRPr="006E7E8D" w:rsidRDefault="00FB7DE8" w:rsidP="00FB7DE8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СИЛЛАБУС</w:t>
      </w:r>
    </w:p>
    <w:p w:rsidR="00FB7DE8" w:rsidRPr="006E7E8D" w:rsidRDefault="00FD7274" w:rsidP="00FB7DE8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Осенний</w:t>
      </w:r>
      <w:r w:rsidR="00FB7DE8" w:rsidRPr="006E7E8D">
        <w:rPr>
          <w:b/>
          <w:sz w:val="20"/>
          <w:szCs w:val="20"/>
        </w:rPr>
        <w:t xml:space="preserve"> семестр 202</w:t>
      </w:r>
      <w:r w:rsidR="00E60CD7" w:rsidRPr="006E7E8D">
        <w:rPr>
          <w:b/>
          <w:sz w:val="20"/>
          <w:szCs w:val="20"/>
        </w:rPr>
        <w:t>5</w:t>
      </w:r>
      <w:r w:rsidR="00FB7DE8" w:rsidRPr="006E7E8D">
        <w:rPr>
          <w:b/>
          <w:sz w:val="20"/>
          <w:szCs w:val="20"/>
        </w:rPr>
        <w:t>-202</w:t>
      </w:r>
      <w:r w:rsidR="00E60CD7" w:rsidRPr="006E7E8D">
        <w:rPr>
          <w:b/>
          <w:sz w:val="20"/>
          <w:szCs w:val="20"/>
        </w:rPr>
        <w:t>6</w:t>
      </w:r>
      <w:r w:rsidR="00FB7DE8" w:rsidRPr="006E7E8D">
        <w:rPr>
          <w:b/>
          <w:sz w:val="20"/>
          <w:szCs w:val="20"/>
        </w:rPr>
        <w:t xml:space="preserve"> учебного года</w:t>
      </w:r>
    </w:p>
    <w:p w:rsidR="00FB7DE8" w:rsidRPr="006E7E8D" w:rsidRDefault="00FB7DE8" w:rsidP="006E7E8D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Образовательная программа «</w:t>
      </w:r>
      <w:r w:rsidR="00E60CD7" w:rsidRPr="006E7E8D">
        <w:rPr>
          <w:b/>
          <w:sz w:val="20"/>
          <w:szCs w:val="20"/>
        </w:rPr>
        <w:t>6B02210</w:t>
      </w:r>
      <w:r w:rsidRPr="006E7E8D">
        <w:rPr>
          <w:b/>
          <w:sz w:val="20"/>
          <w:szCs w:val="20"/>
        </w:rPr>
        <w:t>-</w:t>
      </w:r>
      <w:r w:rsidR="00B2381C" w:rsidRPr="006E7E8D">
        <w:rPr>
          <w:b/>
          <w:sz w:val="20"/>
          <w:szCs w:val="20"/>
          <w:lang w:val="kk-KZ"/>
        </w:rPr>
        <w:t>Археология</w:t>
      </w:r>
      <w:r w:rsidRPr="006E7E8D">
        <w:rPr>
          <w:b/>
          <w:sz w:val="20"/>
          <w:szCs w:val="20"/>
        </w:rPr>
        <w:t>»</w:t>
      </w: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850"/>
        <w:gridCol w:w="425"/>
        <w:gridCol w:w="731"/>
        <w:gridCol w:w="120"/>
        <w:gridCol w:w="87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6E7E8D" w:rsidTr="009765A4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6E7E8D">
              <w:rPr>
                <w:b/>
                <w:bCs/>
                <w:sz w:val="20"/>
                <w:szCs w:val="20"/>
              </w:rPr>
              <w:t>ID и наименование</w:t>
            </w:r>
            <w:r w:rsidRPr="006E7E8D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(СРО)</w:t>
            </w:r>
          </w:p>
          <w:p w:rsidR="00FB7DE8" w:rsidRPr="006E7E8D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6E7E8D">
              <w:rPr>
                <w:b/>
                <w:sz w:val="20"/>
                <w:szCs w:val="20"/>
              </w:rPr>
              <w:t xml:space="preserve">Кол-во 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Общее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6E7E8D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6E7E8D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6E7E8D" w:rsidTr="009765A4">
        <w:trPr>
          <w:trHeight w:val="883"/>
        </w:trPr>
        <w:tc>
          <w:tcPr>
            <w:tcW w:w="1985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Практ</w:t>
            </w:r>
            <w:proofErr w:type="spellEnd"/>
            <w:r w:rsidRPr="006E7E8D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6E7E8D" w:rsidTr="009765A4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7E8D" w:rsidRPr="006E7E8D" w:rsidRDefault="006E7E8D" w:rsidP="004F31EB">
            <w:pPr>
              <w:pStyle w:val="11"/>
              <w:contextualSpacing/>
              <w:rPr>
                <w:b/>
                <w:lang w:val="kk-KZ"/>
              </w:rPr>
            </w:pPr>
            <w:r w:rsidRPr="006E7E8D">
              <w:rPr>
                <w:b/>
                <w:lang w:val="kk-KZ"/>
              </w:rPr>
              <w:t>103845</w:t>
            </w:r>
          </w:p>
          <w:p w:rsidR="008A0AB3" w:rsidRPr="006E7E8D" w:rsidRDefault="00E60CD7" w:rsidP="004F31EB">
            <w:pPr>
              <w:pStyle w:val="11"/>
              <w:contextualSpacing/>
              <w:rPr>
                <w:b/>
              </w:rPr>
            </w:pPr>
            <w:r w:rsidRPr="006E7E8D">
              <w:rPr>
                <w:b/>
              </w:rPr>
              <w:t xml:space="preserve">Трасология и </w:t>
            </w:r>
            <w:proofErr w:type="spellStart"/>
            <w:r w:rsidRPr="006E7E8D">
              <w:rPr>
                <w:b/>
              </w:rPr>
              <w:t>трасологическая</w:t>
            </w:r>
            <w:proofErr w:type="spellEnd"/>
            <w:r w:rsidRPr="006E7E8D">
              <w:rPr>
                <w:b/>
              </w:rPr>
              <w:t xml:space="preserve"> экспертиза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1</w:t>
            </w:r>
            <w:r w:rsidR="006E7E8D" w:rsidRPr="006E7E8D">
              <w:rPr>
                <w:sz w:val="20"/>
                <w:szCs w:val="20"/>
                <w:lang w:val="kk-KZ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3</w:t>
            </w:r>
            <w:r w:rsidR="006E7E8D" w:rsidRPr="006E7E8D">
              <w:rPr>
                <w:sz w:val="20"/>
                <w:szCs w:val="20"/>
                <w:lang w:val="kk-KZ"/>
              </w:rPr>
              <w:t>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E7E8D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6</w:t>
            </w:r>
          </w:p>
        </w:tc>
      </w:tr>
      <w:tr w:rsidR="00FB7DE8" w:rsidRPr="006E7E8D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6E7E8D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6E7E8D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7E5BD6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БД</w:t>
            </w:r>
          </w:p>
          <w:p w:rsidR="00CD3332" w:rsidRPr="006E7E8D" w:rsidRDefault="006E7E8D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Компонент по выбору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BD4731" w:rsidP="00BD4731">
            <w:pPr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Т</w:t>
            </w:r>
            <w:r w:rsidR="007E5BD6" w:rsidRPr="006E7E8D">
              <w:rPr>
                <w:sz w:val="20"/>
                <w:szCs w:val="20"/>
                <w:lang w:val="kk-KZ"/>
              </w:rPr>
              <w:t>еоретические</w:t>
            </w:r>
            <w:r w:rsidRPr="006E7E8D">
              <w:rPr>
                <w:sz w:val="20"/>
                <w:szCs w:val="20"/>
                <w:lang w:val="kk-KZ"/>
              </w:rPr>
              <w:t>, проблемные, аналитические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BD4731" w:rsidP="00BD4731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9765A4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Оффлайн-письмено</w:t>
            </w:r>
          </w:p>
        </w:tc>
      </w:tr>
      <w:tr w:rsidR="008A0AB3" w:rsidRPr="006E7E8D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6E7E8D">
              <w:rPr>
                <w:sz w:val="20"/>
                <w:szCs w:val="20"/>
                <w:lang w:val="en-US"/>
              </w:rPr>
              <w:t>PhD</w:t>
            </w:r>
            <w:r w:rsidRPr="006E7E8D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e-</w:t>
            </w:r>
            <w:proofErr w:type="spellStart"/>
            <w:r w:rsidRPr="006E7E8D">
              <w:rPr>
                <w:b/>
                <w:sz w:val="20"/>
                <w:szCs w:val="20"/>
              </w:rPr>
              <w:t>mail</w:t>
            </w:r>
            <w:proofErr w:type="spellEnd"/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E7E8D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8A0AB3" w:rsidRPr="006E7E8D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6E7E8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Телефон</w:t>
            </w:r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6E7E8D">
              <w:rPr>
                <w:sz w:val="20"/>
                <w:szCs w:val="20"/>
                <w:lang w:val="kk-KZ"/>
              </w:rPr>
              <w:t>+770</w:t>
            </w:r>
            <w:r w:rsidRPr="006E7E8D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e-</w:t>
            </w:r>
            <w:proofErr w:type="spellStart"/>
            <w:r w:rsidRPr="006E7E8D">
              <w:rPr>
                <w:b/>
                <w:sz w:val="20"/>
                <w:szCs w:val="20"/>
              </w:rPr>
              <w:t>mail</w:t>
            </w:r>
            <w:proofErr w:type="spellEnd"/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Телефон</w:t>
            </w:r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6E7E8D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6E7E8D" w:rsidTr="007A0F8C">
        <w:tc>
          <w:tcPr>
            <w:tcW w:w="2410" w:type="dxa"/>
            <w:gridSpan w:val="3"/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E7E8D">
              <w:rPr>
                <w:b/>
                <w:sz w:val="20"/>
                <w:szCs w:val="20"/>
                <w:lang w:val="kk-KZ"/>
              </w:rPr>
              <w:t>*</w:t>
            </w:r>
            <w:r w:rsidRPr="006E7E8D">
              <w:rPr>
                <w:sz w:val="20"/>
                <w:szCs w:val="20"/>
              </w:rPr>
              <w:t xml:space="preserve"> </w:t>
            </w:r>
          </w:p>
          <w:p w:rsidR="008A0AB3" w:rsidRPr="006E7E8D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E7E8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6E7E8D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6E7E8D" w:rsidRDefault="009765A4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подготовка специалистов, владеющих современными методами трасологии для изучения археологических артефактов. Программа направлена на формирование у обучающихся знаний о теоретических основах и практических приёмах </w:t>
            </w:r>
            <w:proofErr w:type="spellStart"/>
            <w:r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9765A4" w:rsidP="009765A4">
            <w:pPr>
              <w:pStyle w:val="a5"/>
              <w:tabs>
                <w:tab w:val="left" w:pos="169"/>
              </w:tabs>
              <w:ind w:left="0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1. выявлять и </w:t>
            </w:r>
            <w:proofErr w:type="spellStart"/>
            <w:proofErr w:type="gramStart"/>
            <w:r w:rsidRPr="006E7E8D">
              <w:rPr>
                <w:sz w:val="20"/>
                <w:szCs w:val="20"/>
              </w:rPr>
              <w:t>интерпре</w:t>
            </w:r>
            <w:proofErr w:type="spellEnd"/>
            <w:r w:rsidRPr="006E7E8D">
              <w:rPr>
                <w:sz w:val="20"/>
                <w:szCs w:val="20"/>
              </w:rPr>
              <w:t>-тировать</w:t>
            </w:r>
            <w:proofErr w:type="gramEnd"/>
            <w:r w:rsidRPr="006E7E8D">
              <w:rPr>
                <w:sz w:val="20"/>
                <w:szCs w:val="20"/>
              </w:rPr>
              <w:t xml:space="preserve"> следы человеческой деятельности на орудиях труда;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1.1 </w:t>
            </w:r>
            <w:r w:rsidR="009765A4" w:rsidRPr="006E7E8D">
              <w:rPr>
                <w:rStyle w:val="rynqvb"/>
                <w:sz w:val="20"/>
                <w:szCs w:val="20"/>
              </w:rPr>
              <w:t>п</w:t>
            </w:r>
            <w:r w:rsidR="009765A4" w:rsidRPr="006E7E8D">
              <w:rPr>
                <w:sz w:val="20"/>
                <w:szCs w:val="20"/>
              </w:rPr>
              <w:t xml:space="preserve">онимать принципы и методы </w:t>
            </w:r>
            <w:proofErr w:type="spellStart"/>
            <w:r w:rsidR="009765A4"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="009765A4" w:rsidRPr="006E7E8D">
              <w:rPr>
                <w:sz w:val="20"/>
                <w:szCs w:val="20"/>
              </w:rPr>
              <w:t xml:space="preserve"> анализа и экспертизы</w:t>
            </w:r>
          </w:p>
        </w:tc>
      </w:tr>
      <w:tr w:rsidR="004035B9" w:rsidRPr="006E7E8D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1.2 </w:t>
            </w:r>
            <w:r w:rsidR="009765A4" w:rsidRPr="006E7E8D">
              <w:rPr>
                <w:sz w:val="20"/>
                <w:szCs w:val="20"/>
              </w:rPr>
              <w:t>разбираться в классификации следов на археологических артефактах.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2. </w:t>
            </w:r>
            <w:r w:rsidR="009765A4" w:rsidRPr="006E7E8D">
              <w:rPr>
                <w:sz w:val="20"/>
                <w:szCs w:val="20"/>
              </w:rPr>
              <w:t xml:space="preserve">реконструировать </w:t>
            </w:r>
            <w:proofErr w:type="gramStart"/>
            <w:r w:rsidR="009765A4" w:rsidRPr="006E7E8D">
              <w:rPr>
                <w:sz w:val="20"/>
                <w:szCs w:val="20"/>
              </w:rPr>
              <w:t>техно-логию</w:t>
            </w:r>
            <w:proofErr w:type="gramEnd"/>
            <w:r w:rsidR="009765A4" w:rsidRPr="006E7E8D">
              <w:rPr>
                <w:sz w:val="20"/>
                <w:szCs w:val="20"/>
              </w:rPr>
              <w:t xml:space="preserve"> изготовления и использования древних предметов.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2.1 - </w:t>
            </w:r>
            <w:r w:rsidR="009765A4" w:rsidRPr="006E7E8D">
              <w:rPr>
                <w:sz w:val="20"/>
                <w:szCs w:val="20"/>
              </w:rPr>
              <w:t>разбираться в классификации следов на археологических артефактах;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>
            <w:pPr>
              <w:rPr>
                <w:rStyle w:val="rynqvb"/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3. </w:t>
            </w:r>
            <w:r w:rsidRPr="006E7E8D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3.1 - </w:t>
            </w:r>
            <w:r w:rsidR="00D315FD" w:rsidRPr="006E7E8D">
              <w:rPr>
                <w:sz w:val="20"/>
                <w:szCs w:val="20"/>
              </w:rPr>
              <w:t xml:space="preserve">понимать принципы и методы </w:t>
            </w:r>
            <w:proofErr w:type="spellStart"/>
            <w:r w:rsidR="00D315FD"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="00D315FD" w:rsidRPr="006E7E8D">
              <w:rPr>
                <w:sz w:val="20"/>
                <w:szCs w:val="20"/>
              </w:rPr>
              <w:t xml:space="preserve"> анализа и экспертизы.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  <w:r w:rsidR="00D315FD" w:rsidRPr="006E7E8D">
              <w:rPr>
                <w:rStyle w:val="rynqvb"/>
                <w:sz w:val="20"/>
                <w:szCs w:val="20"/>
              </w:rPr>
              <w:t xml:space="preserve"> 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D315FD">
            <w:pPr>
              <w:rPr>
                <w:rStyle w:val="rynqvb"/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3.3.</w:t>
            </w:r>
            <w:r w:rsidRPr="006E7E8D">
              <w:rPr>
                <w:rStyle w:val="hwtze"/>
                <w:sz w:val="20"/>
                <w:szCs w:val="20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 xml:space="preserve">- оценка современных проблем </w:t>
            </w:r>
            <w:proofErr w:type="gramStart"/>
            <w:r w:rsidR="00D315FD" w:rsidRPr="006E7E8D">
              <w:rPr>
                <w:rStyle w:val="rynqvb"/>
                <w:sz w:val="20"/>
                <w:szCs w:val="20"/>
              </w:rPr>
              <w:t xml:space="preserve">трасологии </w:t>
            </w:r>
            <w:r w:rsidRPr="006E7E8D">
              <w:rPr>
                <w:rStyle w:val="rynqvb"/>
                <w:sz w:val="20"/>
                <w:szCs w:val="20"/>
              </w:rPr>
              <w:t xml:space="preserve"> и</w:t>
            </w:r>
            <w:proofErr w:type="gramEnd"/>
            <w:r w:rsidRPr="006E7E8D">
              <w:rPr>
                <w:rStyle w:val="rynqvb"/>
                <w:sz w:val="20"/>
                <w:szCs w:val="20"/>
              </w:rPr>
              <w:t xml:space="preserve"> их историко-культурной значимости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D315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4. </w:t>
            </w:r>
            <w:r w:rsidRPr="006E7E8D">
              <w:rPr>
                <w:rStyle w:val="rynqvb"/>
                <w:sz w:val="20"/>
                <w:szCs w:val="20"/>
              </w:rPr>
              <w:t xml:space="preserve">исследование и обсуждение </w:t>
            </w:r>
            <w:r w:rsidR="00D315FD" w:rsidRPr="006E7E8D">
              <w:rPr>
                <w:rStyle w:val="rynqvb"/>
                <w:sz w:val="20"/>
                <w:szCs w:val="20"/>
              </w:rPr>
              <w:t>типологию в области трасологии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6E7E8D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5. </w:t>
            </w:r>
            <w:r w:rsidR="00710728" w:rsidRPr="006E7E8D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6E7E8D">
              <w:rPr>
                <w:rStyle w:val="rynqvb"/>
                <w:sz w:val="20"/>
                <w:szCs w:val="20"/>
              </w:rPr>
              <w:t>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5.1 - объективная оценка выполненных заданий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6E7E8D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  <w:lang w:val="kk-KZ"/>
              </w:rPr>
              <w:t>С</w:t>
            </w:r>
            <w:proofErr w:type="spellStart"/>
            <w:r w:rsidRPr="006E7E8D">
              <w:rPr>
                <w:rStyle w:val="rynqvb"/>
                <w:sz w:val="20"/>
                <w:szCs w:val="20"/>
              </w:rPr>
              <w:t>овременные</w:t>
            </w:r>
            <w:proofErr w:type="spellEnd"/>
            <w:r w:rsidRPr="006E7E8D">
              <w:rPr>
                <w:rStyle w:val="rynqvb"/>
                <w:sz w:val="20"/>
                <w:szCs w:val="20"/>
              </w:rPr>
              <w:t xml:space="preserve"> проблемы мировой археологии </w:t>
            </w:r>
          </w:p>
        </w:tc>
      </w:tr>
      <w:tr w:rsidR="008A0AB3" w:rsidRPr="006E7E8D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6E7E8D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E7E8D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CF30F6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151506" w:rsidRPr="006E7E8D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6E7E8D">
              <w:rPr>
                <w:bCs/>
                <w:sz w:val="20"/>
                <w:szCs w:val="20"/>
              </w:rPr>
              <w:t>Кудрявцев А.А., Кудрявцев Е.А. Археология</w:t>
            </w:r>
            <w:r w:rsidRPr="006E7E8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6E7E8D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 Ставрополь: Изд-во СКФУ, 2017. 227 с.</w:t>
            </w:r>
          </w:p>
          <w:p w:rsidR="00151506" w:rsidRPr="006E7E8D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bCs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Pr="006E7E8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Учебное пособие. Владимир: Издательство </w:t>
            </w:r>
            <w:proofErr w:type="spellStart"/>
            <w:r w:rsidRPr="006E7E8D">
              <w:rPr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Pr="006E7E8D">
              <w:rPr>
                <w:sz w:val="20"/>
                <w:szCs w:val="20"/>
                <w:shd w:val="clear" w:color="auto" w:fill="FFFFFF"/>
              </w:rPr>
              <w:t>, 2016. 96 с. </w:t>
            </w:r>
          </w:p>
          <w:p w:rsidR="00151506" w:rsidRPr="006E7E8D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Семенов С. А., Коробкова Г. Ф. </w:t>
            </w:r>
            <w:r w:rsidRPr="006E7E8D">
              <w:rPr>
                <w:rFonts w:eastAsia="TimesNewRomanPSMT"/>
                <w:sz w:val="20"/>
                <w:szCs w:val="20"/>
              </w:rPr>
              <w:t>Технология древнейших производств. – Л.: Наука, 1983. 256 с.</w:t>
            </w:r>
          </w:p>
          <w:p w:rsidR="00151506" w:rsidRPr="006E7E8D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rFonts w:eastAsiaTheme="minorHAnsi"/>
                <w:bCs/>
                <w:sz w:val="20"/>
                <w:szCs w:val="20"/>
              </w:rPr>
              <w:t>Скакун Н. Н.</w:t>
            </w:r>
            <w:r w:rsidRPr="006E7E8D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6E7E8D">
              <w:rPr>
                <w:rFonts w:eastAsia="TimesNewRomanPSMT"/>
                <w:sz w:val="20"/>
                <w:szCs w:val="20"/>
              </w:rPr>
              <w:t>Орудия труда и хозяйство древнеземледельческих</w:t>
            </w:r>
          </w:p>
          <w:p w:rsidR="00695B14" w:rsidRPr="006E7E8D" w:rsidRDefault="00151506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6E7E8D">
              <w:rPr>
                <w:rFonts w:eastAsia="TimesNewRomanPSMT"/>
                <w:sz w:val="20"/>
                <w:szCs w:val="20"/>
              </w:rPr>
              <w:t>племен Юго-Восточной Европы (по материалам культуры Варна). СПб.: Нестор-история, 2006. 224 с.</w:t>
            </w:r>
          </w:p>
          <w:p w:rsidR="00151506" w:rsidRPr="006E7E8D" w:rsidRDefault="006E7E8D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hyperlink r:id="rId6" w:history="1">
              <w:r w:rsidR="00151506" w:rsidRPr="006E7E8D">
                <w:rPr>
                  <w:sz w:val="20"/>
                  <w:szCs w:val="20"/>
                  <w:lang w:val="en-US"/>
                </w:rPr>
                <w:t>Yerzhanova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A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, </w:t>
            </w:r>
            <w:hyperlink r:id="rId7" w:history="1">
              <w:r w:rsidR="00151506" w:rsidRPr="006E7E8D">
                <w:rPr>
                  <w:sz w:val="20"/>
                  <w:szCs w:val="20"/>
                  <w:lang w:val="en-US"/>
                </w:rPr>
                <w:t>Dubyagina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Y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, </w:t>
            </w:r>
            <w:hyperlink r:id="rId8" w:history="1">
              <w:r w:rsidR="00151506" w:rsidRPr="006E7E8D">
                <w:rPr>
                  <w:sz w:val="20"/>
                  <w:szCs w:val="20"/>
                  <w:lang w:val="en-US"/>
                </w:rPr>
                <w:t>Goryachev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A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 </w:t>
            </w:r>
            <w:proofErr w:type="spellStart"/>
            <w:r w:rsidR="00151506" w:rsidRPr="006E7E8D">
              <w:rPr>
                <w:sz w:val="20"/>
                <w:szCs w:val="20"/>
                <w:lang w:val="en-US"/>
              </w:rPr>
              <w:t>Traceological</w:t>
            </w:r>
            <w:proofErr w:type="spellEnd"/>
            <w:r w:rsidR="00151506" w:rsidRPr="006E7E8D">
              <w:rPr>
                <w:sz w:val="20"/>
                <w:szCs w:val="20"/>
                <w:lang w:val="en-US"/>
              </w:rPr>
              <w:t xml:space="preserve"> and technological analysis of stone and ceramic inventory from the early Iron Age settlement </w:t>
            </w:r>
            <w:proofErr w:type="spellStart"/>
            <w:r w:rsidR="00151506" w:rsidRPr="006E7E8D">
              <w:rPr>
                <w:sz w:val="20"/>
                <w:szCs w:val="20"/>
                <w:lang w:val="en-US"/>
              </w:rPr>
              <w:t>Butakty</w:t>
            </w:r>
            <w:proofErr w:type="spellEnd"/>
            <w:r w:rsidR="00151506" w:rsidRPr="006E7E8D">
              <w:rPr>
                <w:sz w:val="20"/>
                <w:szCs w:val="20"/>
                <w:lang w:val="en-US"/>
              </w:rPr>
              <w:t xml:space="preserve">-I (Southern-Eastern Kazakhstan) </w:t>
            </w:r>
            <w:r w:rsidR="00151506" w:rsidRPr="006E7E8D">
              <w:rPr>
                <w:bCs/>
                <w:i/>
                <w:iCs/>
                <w:sz w:val="20"/>
                <w:szCs w:val="20"/>
                <w:lang w:val="en-US"/>
              </w:rPr>
              <w:t>Kazakhstan Archeology</w:t>
            </w:r>
            <w:r w:rsidR="00151506" w:rsidRPr="006E7E8D">
              <w:rPr>
                <w:i/>
                <w:sz w:val="20"/>
                <w:szCs w:val="20"/>
                <w:lang w:val="en-US"/>
              </w:rPr>
              <w:t>.</w:t>
            </w:r>
            <w:r w:rsidR="00151506" w:rsidRPr="006E7E8D">
              <w:rPr>
                <w:sz w:val="20"/>
                <w:szCs w:val="20"/>
                <w:lang w:val="en-US"/>
              </w:rPr>
              <w:t xml:space="preserve"> </w:t>
            </w:r>
            <w:r w:rsidR="00151506" w:rsidRPr="006E7E8D">
              <w:rPr>
                <w:sz w:val="20"/>
                <w:szCs w:val="20"/>
              </w:rPr>
              <w:t xml:space="preserve">2023, 1(19). Р. 157–176. </w:t>
            </w:r>
            <w:hyperlink r:id="rId9" w:history="1"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doi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org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/10.52967/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akz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2023.1.19.157.176</w:t>
              </w:r>
            </w:hyperlink>
            <w:r w:rsidR="00151506" w:rsidRPr="006E7E8D">
              <w:rPr>
                <w:sz w:val="20"/>
                <w:szCs w:val="20"/>
              </w:rPr>
              <w:t xml:space="preserve"> </w:t>
            </w:r>
          </w:p>
          <w:p w:rsidR="00695B14" w:rsidRPr="006E7E8D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Хлопачев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Г. А., Гиря Е. Ю. </w:t>
            </w:r>
            <w:r w:rsidRPr="006E7E8D">
              <w:rPr>
                <w:rFonts w:eastAsia="TimesNewRomanPSMT"/>
                <w:sz w:val="20"/>
                <w:szCs w:val="20"/>
              </w:rPr>
              <w:t>Секреты древних косторезов Восточной Европы и Сибири: приемы обработки бивня мамонта и рога северного оленя в каменном веке (по археологическим и экспериментальным данным). СПб.: Наука, 2010. 44 с.</w:t>
            </w:r>
          </w:p>
          <w:p w:rsidR="00151506" w:rsidRPr="006E7E8D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Хоанг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ван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Кхоан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Технология изготовления железных и стальных орудий труда Южной Сибири (VII в. до н. э. – XII в. н. э.) // Советская археология. 1974. № 4. С. 110–124.</w:t>
            </w:r>
          </w:p>
          <w:p w:rsidR="00695B14" w:rsidRPr="006E7E8D" w:rsidRDefault="00695B14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en-US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Шалаболинская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писаница: </w:t>
            </w:r>
            <w:r w:rsidRPr="006E7E8D">
              <w:rPr>
                <w:rFonts w:eastAsia="TimesNewRomanPSMT"/>
                <w:sz w:val="20"/>
                <w:szCs w:val="20"/>
              </w:rPr>
              <w:t xml:space="preserve">опыт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 исследования/ Е. Ю. Гиря, Н. И. Дроздов, Е. Г.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Дэвлет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 и др. //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Вестн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Краснояр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гос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ун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>-</w:t>
            </w:r>
            <w:r w:rsidRPr="006E7E8D">
              <w:rPr>
                <w:rFonts w:eastAsia="TimesNewRomanPSMT"/>
                <w:sz w:val="20"/>
                <w:szCs w:val="20"/>
              </w:rPr>
              <w:t>та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 </w:t>
            </w:r>
            <w:r w:rsidRPr="006E7E8D">
              <w:rPr>
                <w:rFonts w:eastAsia="TimesNewRomanPSMT"/>
                <w:sz w:val="20"/>
                <w:szCs w:val="20"/>
              </w:rPr>
              <w:t>им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В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П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Астафьева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 2012. №1 (19). </w:t>
            </w:r>
            <w:r w:rsidRPr="006E7E8D">
              <w:rPr>
                <w:rFonts w:eastAsia="TimesNewRomanPSMT"/>
                <w:sz w:val="20"/>
                <w:szCs w:val="20"/>
              </w:rPr>
              <w:t>С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>. 308–330.</w:t>
            </w:r>
          </w:p>
          <w:p w:rsidR="00695B14" w:rsidRPr="006E7E8D" w:rsidRDefault="00695B14" w:rsidP="00695B14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sz w:val="20"/>
                <w:szCs w:val="20"/>
                <w:lang w:val="en-US"/>
              </w:rPr>
              <w:t>Zeder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Pilaar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 xml:space="preserve"> S.E. Assessing the reliability of criteria used to identify mandibles and mandibular teeth in sheep,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Ovis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>, and Goats, Capra. JAS</w:t>
            </w:r>
            <w:r w:rsidRPr="006E7E8D">
              <w:rPr>
                <w:sz w:val="20"/>
                <w:szCs w:val="20"/>
              </w:rPr>
              <w:t xml:space="preserve">. 2010. </w:t>
            </w:r>
            <w:proofErr w:type="spellStart"/>
            <w:r w:rsidRPr="006E7E8D">
              <w:rPr>
                <w:sz w:val="20"/>
                <w:szCs w:val="20"/>
              </w:rPr>
              <w:t>Vol</w:t>
            </w:r>
            <w:proofErr w:type="spellEnd"/>
            <w:r w:rsidRPr="006E7E8D">
              <w:rPr>
                <w:sz w:val="20"/>
                <w:szCs w:val="20"/>
              </w:rPr>
              <w:t xml:space="preserve">. 37. </w:t>
            </w:r>
            <w:proofErr w:type="spellStart"/>
            <w:r w:rsidRPr="006E7E8D">
              <w:rPr>
                <w:sz w:val="20"/>
                <w:szCs w:val="20"/>
              </w:rPr>
              <w:t>Iss</w:t>
            </w:r>
            <w:proofErr w:type="spellEnd"/>
            <w:r w:rsidRPr="006E7E8D">
              <w:rPr>
                <w:sz w:val="20"/>
                <w:szCs w:val="20"/>
              </w:rPr>
              <w:t>. 2. P. 225–242.</w:t>
            </w:r>
          </w:p>
          <w:p w:rsidR="00695B14" w:rsidRPr="006E7E8D" w:rsidRDefault="00695B14" w:rsidP="00695B14">
            <w:pPr>
              <w:pStyle w:val="a5"/>
              <w:widowControl w:val="0"/>
              <w:tabs>
                <w:tab w:val="left" w:pos="993"/>
                <w:tab w:val="left" w:pos="3024"/>
                <w:tab w:val="left" w:pos="4250"/>
                <w:tab w:val="left" w:pos="4615"/>
                <w:tab w:val="left" w:pos="6832"/>
                <w:tab w:val="left" w:pos="8298"/>
                <w:tab w:val="left" w:pos="9390"/>
              </w:tabs>
              <w:autoSpaceDE w:val="0"/>
              <w:autoSpaceDN w:val="0"/>
              <w:ind w:left="0" w:right="109"/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sz w:val="20"/>
                <w:szCs w:val="20"/>
              </w:rPr>
              <w:t>Ержанова</w:t>
            </w:r>
            <w:proofErr w:type="spellEnd"/>
            <w:r w:rsidRPr="006E7E8D">
              <w:rPr>
                <w:sz w:val="20"/>
                <w:szCs w:val="20"/>
              </w:rPr>
              <w:t xml:space="preserve"> А.Е., Горячев А.А., </w:t>
            </w:r>
            <w:proofErr w:type="spellStart"/>
            <w:r w:rsidRPr="006E7E8D">
              <w:rPr>
                <w:sz w:val="20"/>
                <w:szCs w:val="20"/>
              </w:rPr>
              <w:t>Фрачетти</w:t>
            </w:r>
            <w:proofErr w:type="spellEnd"/>
            <w:r w:rsidRPr="006E7E8D">
              <w:rPr>
                <w:sz w:val="20"/>
                <w:szCs w:val="20"/>
              </w:rPr>
              <w:t xml:space="preserve"> М.Д., Чернов М.А. Об изготовлении и функциональном назначении каменных пестов из поселений эпохи бронзы и случайных находок на территории </w:t>
            </w:r>
            <w:proofErr w:type="spellStart"/>
            <w:r w:rsidRPr="006E7E8D">
              <w:rPr>
                <w:sz w:val="20"/>
                <w:szCs w:val="20"/>
              </w:rPr>
              <w:t>Жетысу</w:t>
            </w:r>
            <w:proofErr w:type="spellEnd"/>
            <w:r w:rsidRPr="006E7E8D">
              <w:rPr>
                <w:sz w:val="20"/>
                <w:szCs w:val="20"/>
              </w:rPr>
              <w:t xml:space="preserve"> (Юго-Восточный Казахстан). </w:t>
            </w:r>
            <w:r w:rsidRPr="006E7E8D">
              <w:rPr>
                <w:i/>
                <w:sz w:val="20"/>
                <w:szCs w:val="20"/>
              </w:rPr>
              <w:t>МАИАСП (Материалы по археологии и истории античного и средневекового Причерноморья).</w:t>
            </w:r>
            <w:r w:rsidRPr="006E7E8D">
              <w:rPr>
                <w:sz w:val="20"/>
                <w:szCs w:val="20"/>
              </w:rPr>
              <w:t xml:space="preserve"> 2024. </w:t>
            </w:r>
            <w:r w:rsidRPr="006E7E8D">
              <w:rPr>
                <w:i/>
                <w:sz w:val="20"/>
                <w:szCs w:val="20"/>
              </w:rPr>
              <w:t>№ 16</w:t>
            </w:r>
            <w:r w:rsidRPr="006E7E8D">
              <w:rPr>
                <w:sz w:val="20"/>
                <w:szCs w:val="20"/>
              </w:rPr>
              <w:t>. С. 37-55</w:t>
            </w:r>
          </w:p>
          <w:p w:rsidR="00695B14" w:rsidRPr="006E7E8D" w:rsidRDefault="00695B14" w:rsidP="00695B1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Ермолаева А.С., Ержанова А.Е., Шагирбаев М., Дубягина Е. В. </w:t>
            </w:r>
            <w:r w:rsidRPr="006E7E8D">
              <w:rPr>
                <w:rFonts w:eastAsia="TimesNewRomanPS-BoldMT"/>
                <w:bCs/>
                <w:sz w:val="20"/>
                <w:szCs w:val="20"/>
              </w:rPr>
              <w:t>Серектас-2 – зимовка скотоводов переходного периода от финальной бронзы к раннему железу (</w:t>
            </w:r>
            <w:proofErr w:type="spellStart"/>
            <w:r w:rsidRPr="006E7E8D">
              <w:rPr>
                <w:rFonts w:eastAsia="TimesNewRomanPS-BoldMT"/>
                <w:bCs/>
                <w:sz w:val="20"/>
                <w:szCs w:val="20"/>
              </w:rPr>
              <w:t>Жетысу</w:t>
            </w:r>
            <w:proofErr w:type="spellEnd"/>
            <w:r w:rsidRPr="006E7E8D">
              <w:rPr>
                <w:rFonts w:eastAsia="TimesNewRomanPS-BoldMT"/>
                <w:bCs/>
                <w:sz w:val="20"/>
                <w:szCs w:val="20"/>
              </w:rPr>
              <w:t>)</w:t>
            </w:r>
            <w:r w:rsidRPr="006E7E8D">
              <w:rPr>
                <w:sz w:val="20"/>
                <w:szCs w:val="20"/>
              </w:rPr>
              <w:t xml:space="preserve"> </w:t>
            </w:r>
            <w:r w:rsidRPr="006E7E8D">
              <w:rPr>
                <w:i/>
                <w:sz w:val="20"/>
                <w:szCs w:val="20"/>
              </w:rPr>
              <w:t>Археология Казахстана (</w:t>
            </w:r>
            <w:r w:rsidRPr="006E7E8D">
              <w:rPr>
                <w:i/>
                <w:sz w:val="20"/>
                <w:szCs w:val="20"/>
                <w:lang w:val="kk-KZ"/>
              </w:rPr>
              <w:t>Қазақстан археологиясы</w:t>
            </w:r>
            <w:r w:rsidRPr="006E7E8D">
              <w:rPr>
                <w:i/>
                <w:sz w:val="20"/>
                <w:szCs w:val="20"/>
              </w:rPr>
              <w:t>)</w:t>
            </w:r>
            <w:r w:rsidRPr="006E7E8D">
              <w:rPr>
                <w:sz w:val="20"/>
                <w:szCs w:val="20"/>
              </w:rPr>
              <w:t xml:space="preserve"> 2 (24), 2024. С. 176-199.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Исследовательская инфраструктура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1. Орда Науки, А.Х.</w:t>
            </w:r>
            <w:r w:rsidRPr="006E7E8D">
              <w:rPr>
                <w:rStyle w:val="hwtze"/>
                <w:sz w:val="20"/>
                <w:szCs w:val="20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 xml:space="preserve">Институт археологии имени </w:t>
            </w:r>
            <w:proofErr w:type="spellStart"/>
            <w:r w:rsidRPr="006E7E8D">
              <w:rPr>
                <w:rStyle w:val="rynqvb"/>
                <w:sz w:val="20"/>
                <w:szCs w:val="20"/>
              </w:rPr>
              <w:t>Маргулана</w:t>
            </w:r>
            <w:proofErr w:type="spellEnd"/>
            <w:r w:rsidRPr="006E7E8D">
              <w:rPr>
                <w:rStyle w:val="rynqvb"/>
                <w:sz w:val="20"/>
                <w:szCs w:val="20"/>
              </w:rPr>
              <w:t xml:space="preserve">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 Лаборатория археологических технологий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Профессиональная научная база данных информации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 Интернет и цифровые фотографии </w:t>
            </w:r>
          </w:p>
          <w:p w:rsidR="008A0AB3" w:rsidRPr="006E7E8D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gramStart"/>
            <w:r w:rsidRPr="006E7E8D">
              <w:rPr>
                <w:b/>
                <w:sz w:val="20"/>
                <w:szCs w:val="20"/>
              </w:rPr>
              <w:t>Интернет ресурсы</w:t>
            </w:r>
            <w:proofErr w:type="gramEnd"/>
            <w:r w:rsidRPr="006E7E8D">
              <w:rPr>
                <w:b/>
                <w:sz w:val="20"/>
                <w:szCs w:val="20"/>
              </w:rPr>
              <w:t>: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1. </w:t>
            </w:r>
            <w:r w:rsidR="00663378" w:rsidRPr="006E7E8D">
              <w:rPr>
                <w:sz w:val="20"/>
                <w:szCs w:val="20"/>
              </w:rPr>
              <w:fldChar w:fldCharType="begin"/>
            </w:r>
            <w:r w:rsidR="00663378" w:rsidRPr="006E7E8D">
              <w:rPr>
                <w:sz w:val="20"/>
                <w:szCs w:val="20"/>
              </w:rPr>
              <w:instrText xml:space="preserve"> HYPERLINK "http://elibrary.kaznu.kz/ru" </w:instrText>
            </w:r>
            <w:r w:rsidR="00663378" w:rsidRPr="006E7E8D">
              <w:rPr>
                <w:sz w:val="20"/>
                <w:szCs w:val="20"/>
              </w:rPr>
              <w:fldChar w:fldCharType="separate"/>
            </w:r>
            <w:r w:rsidRPr="006E7E8D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663378" w:rsidRPr="006E7E8D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="00663378" w:rsidRPr="006E7E8D">
              <w:rPr>
                <w:sz w:val="20"/>
                <w:szCs w:val="20"/>
              </w:rPr>
              <w:fldChar w:fldCharType="begin"/>
            </w:r>
            <w:r w:rsidR="00663378" w:rsidRPr="006E7E8D">
              <w:rPr>
                <w:sz w:val="20"/>
                <w:szCs w:val="20"/>
                <w:lang w:val="kk-KZ"/>
              </w:rPr>
              <w:instrText xml:space="preserve"> HYPERLINK "https://www.elibrary.ru/defaultx.asp" </w:instrText>
            </w:r>
            <w:r w:rsidR="00663378" w:rsidRPr="006E7E8D">
              <w:rPr>
                <w:sz w:val="20"/>
                <w:szCs w:val="20"/>
              </w:rPr>
              <w:fldChar w:fldCharType="separate"/>
            </w:r>
            <w:r w:rsidRPr="006E7E8D">
              <w:rPr>
                <w:rStyle w:val="a4"/>
                <w:sz w:val="20"/>
                <w:szCs w:val="20"/>
                <w:lang w:val="kk-KZ"/>
              </w:rPr>
              <w:t>https://www.elibrary.ru/defaultx.asp</w:t>
            </w:r>
            <w:r w:rsidR="00663378" w:rsidRPr="006E7E8D">
              <w:rPr>
                <w:rStyle w:val="a4"/>
                <w:sz w:val="20"/>
                <w:szCs w:val="20"/>
                <w:lang w:val="kk-KZ"/>
              </w:rPr>
              <w:fldChar w:fldCharType="end"/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6E7E8D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1134"/>
        <w:gridCol w:w="1559"/>
        <w:gridCol w:w="2998"/>
        <w:gridCol w:w="2388"/>
      </w:tblGrid>
      <w:tr w:rsidR="00FB7DE8" w:rsidRPr="006E7E8D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E7E8D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E7E8D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E7E8D">
                <w:rPr>
                  <w:rStyle w:val="a4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6E7E8D">
              <w:rPr>
                <w:sz w:val="20"/>
                <w:szCs w:val="20"/>
              </w:rPr>
              <w:t xml:space="preserve"> 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E7E8D">
              <w:rPr>
                <w:sz w:val="20"/>
                <w:szCs w:val="20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E7E8D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E7E8D">
              <w:rPr>
                <w:sz w:val="20"/>
                <w:szCs w:val="20"/>
              </w:rPr>
              <w:t>силлабусе</w:t>
            </w:r>
            <w:proofErr w:type="spellEnd"/>
            <w:r w:rsidRPr="006E7E8D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6E7E8D">
              <w:rPr>
                <w:b/>
                <w:bCs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заданий.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6E7E8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6E7E8D">
              <w:rPr>
                <w:sz w:val="20"/>
                <w:szCs w:val="20"/>
              </w:rPr>
              <w:lastRenderedPageBreak/>
              <w:t xml:space="preserve">дисциплины. Несоблюдение дедлайнов приводит к потере баллов. </w:t>
            </w:r>
          </w:p>
          <w:p w:rsidR="00FB7DE8" w:rsidRPr="006E7E8D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6E7E8D">
              <w:rPr>
                <w:rStyle w:val="a4"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E7E8D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E7E8D">
              <w:rPr>
                <w:rStyle w:val="a4"/>
                <w:sz w:val="20"/>
                <w:szCs w:val="20"/>
                <w:u w:val="single"/>
              </w:rPr>
              <w:t>,</w:t>
            </w:r>
            <w:r w:rsidRPr="006E7E8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E7E8D">
              <w:rPr>
                <w:sz w:val="20"/>
                <w:szCs w:val="20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6E7E8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hyperlink r:id="rId14" w:history="1">
              <w:r w:rsidR="006E7E8D" w:rsidRPr="00E637EE">
                <w:rPr>
                  <w:rStyle w:val="a4"/>
                  <w:sz w:val="20"/>
                  <w:szCs w:val="20"/>
                  <w:lang w:val="kk-KZ"/>
                </w:rPr>
                <w:t>erjanova_a@mail.ru</w:t>
              </w:r>
            </w:hyperlink>
            <w:r w:rsidR="006E7E8D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="006E7E8D" w:rsidRPr="00E637EE">
              <w:rPr>
                <w:sz w:val="20"/>
                <w:szCs w:val="20"/>
                <w:lang w:val="kk-KZ"/>
              </w:rPr>
              <w:t xml:space="preserve">немесе ZOOM бейне байланыс арқылы </w:t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fldChar w:fldCharType="begin"/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instrText xml:space="preserve"> HYPERLINK "https://us04web.zoom.us/j/76842750607?pwd=FgGUPhscCs7D3CzEj07WkZIlaiPChI.1" </w:instrText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fldChar w:fldCharType="separate"/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t>https://us04web.zoom.us/j/76842750607?pwd=FgGUPhscCs7D3CzEj07WkZIlaiPChI.1</w:t>
            </w:r>
            <w:r w:rsidR="006E7E8D" w:rsidRPr="00E637EE">
              <w:rPr>
                <w:rFonts w:eastAsia="Calibri"/>
                <w:color w:val="0563C1"/>
                <w:sz w:val="20"/>
                <w:szCs w:val="20"/>
                <w:u w:val="single"/>
                <w:lang w:val="kk-KZ"/>
              </w:rPr>
              <w:fldChar w:fldCharType="end"/>
            </w:r>
            <w:r w:rsidRPr="006E7E8D">
              <w:rPr>
                <w:i/>
                <w:sz w:val="20"/>
                <w:szCs w:val="20"/>
                <w:u w:val="single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Интеграция</w:t>
            </w:r>
            <w:r w:rsidRPr="006E7E8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МОО</w:t>
            </w:r>
            <w:r w:rsidRPr="006E7E8D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6E7E8D">
              <w:rPr>
                <w:sz w:val="20"/>
                <w:szCs w:val="20"/>
              </w:rPr>
              <w:t xml:space="preserve">В случае интеграции </w:t>
            </w:r>
            <w:r w:rsidRPr="006E7E8D">
              <w:rPr>
                <w:bCs/>
                <w:sz w:val="20"/>
                <w:szCs w:val="20"/>
              </w:rPr>
              <w:t>МОО</w:t>
            </w:r>
            <w:r w:rsidRPr="006E7E8D">
              <w:rPr>
                <w:bCs/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6E7E8D">
              <w:rPr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. Сроки прохождения модулей </w:t>
            </w:r>
            <w:r w:rsidRPr="006E7E8D">
              <w:rPr>
                <w:bCs/>
                <w:sz w:val="20"/>
                <w:szCs w:val="20"/>
              </w:rPr>
              <w:t>МОО</w:t>
            </w:r>
            <w:r w:rsidRPr="006E7E8D">
              <w:rPr>
                <w:bCs/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ВНИМАНИЕ! </w:t>
            </w:r>
            <w:r w:rsidRPr="006E7E8D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E7E8D">
              <w:rPr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FB7DE8" w:rsidRPr="006E7E8D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FB7DE8" w:rsidRPr="006E7E8D" w:rsidTr="006E7E8D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E7E8D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6E7E8D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6E7E8D" w:rsidTr="006E7E8D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6E7E8D" w:rsidRDefault="00FB7DE8" w:rsidP="00FE24FD">
            <w:pPr>
              <w:rPr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 </w:t>
            </w:r>
            <w:r w:rsidRPr="006E7E8D">
              <w:rPr>
                <w:bCs/>
                <w:sz w:val="20"/>
                <w:szCs w:val="20"/>
              </w:rPr>
              <w:t>–</w:t>
            </w:r>
            <w:r w:rsidRPr="006E7E8D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E7E8D">
              <w:rPr>
                <w:sz w:val="20"/>
                <w:szCs w:val="20"/>
              </w:rPr>
              <w:t>формативном</w:t>
            </w:r>
            <w:proofErr w:type="spellEnd"/>
            <w:r w:rsidRPr="006E7E8D">
              <w:rPr>
                <w:sz w:val="20"/>
                <w:szCs w:val="20"/>
              </w:rPr>
              <w:t xml:space="preserve"> и </w:t>
            </w:r>
            <w:proofErr w:type="spellStart"/>
            <w:r w:rsidRPr="006E7E8D">
              <w:rPr>
                <w:sz w:val="20"/>
                <w:szCs w:val="20"/>
              </w:rPr>
              <w:t>суммативном</w:t>
            </w:r>
            <w:proofErr w:type="spellEnd"/>
            <w:r w:rsidRPr="006E7E8D">
              <w:rPr>
                <w:sz w:val="20"/>
                <w:szCs w:val="20"/>
              </w:rPr>
              <w:t xml:space="preserve"> оценивании.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6E7E8D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6E7E8D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 </w:t>
            </w:r>
            <w:r w:rsidRPr="006E7E8D">
              <w:rPr>
                <w:bCs/>
                <w:sz w:val="20"/>
                <w:szCs w:val="20"/>
              </w:rPr>
              <w:t>–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Pr="006E7E8D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Pr="006E7E8D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6E7E8D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6E7E8D" w:rsidTr="006E7E8D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4</w:t>
            </w:r>
            <w:r w:rsidRPr="006E7E8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6E7E8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6E7E8D" w:rsidTr="006E7E8D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663378" w:rsidRPr="006E7E8D" w:rsidTr="006E7E8D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38</w:t>
            </w:r>
          </w:p>
        </w:tc>
      </w:tr>
      <w:tr w:rsidR="00663378" w:rsidRPr="006E7E8D" w:rsidTr="006E7E8D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22</w:t>
            </w:r>
          </w:p>
        </w:tc>
      </w:tr>
      <w:tr w:rsidR="00663378" w:rsidRPr="006E7E8D" w:rsidTr="006E7E8D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40</w:t>
            </w:r>
          </w:p>
        </w:tc>
      </w:tr>
      <w:tr w:rsidR="00663378" w:rsidRPr="006E7E8D" w:rsidTr="006E7E8D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Неудовлетвори</w:t>
            </w:r>
            <w:r w:rsidRPr="006E7E8D">
              <w:rPr>
                <w:sz w:val="20"/>
                <w:szCs w:val="20"/>
              </w:rPr>
              <w:lastRenderedPageBreak/>
              <w:t>тельно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lastRenderedPageBreak/>
              <w:t>Итоговый контроль (</w:t>
            </w:r>
            <w:proofErr w:type="gramStart"/>
            <w:r w:rsidRPr="006E7E8D">
              <w:rPr>
                <w:sz w:val="20"/>
                <w:szCs w:val="20"/>
              </w:rPr>
              <w:t xml:space="preserve">экзамен)   </w:t>
            </w:r>
            <w:proofErr w:type="gramEnd"/>
            <w:r w:rsidRPr="006E7E8D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</w:rPr>
            </w:pPr>
          </w:p>
        </w:tc>
      </w:tr>
      <w:tr w:rsidR="00663378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663378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100 </w:t>
            </w:r>
          </w:p>
        </w:tc>
      </w:tr>
      <w:tr w:rsidR="006E7E8D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  <w:lang w:val="kk-KZ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</w:tr>
      <w:tr w:rsidR="006E7E8D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0-49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</w:tr>
      <w:tr w:rsidR="00FB7DE8" w:rsidRPr="006E7E8D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850"/>
        <w:gridCol w:w="851"/>
      </w:tblGrid>
      <w:tr w:rsidR="00FB7DE8" w:rsidRPr="006E7E8D" w:rsidTr="006E7E8D">
        <w:tc>
          <w:tcPr>
            <w:tcW w:w="709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97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Макс.</w:t>
            </w:r>
          </w:p>
          <w:p w:rsidR="00FB7DE8" w:rsidRPr="006E7E8D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E7E8D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6E7E8D" w:rsidTr="006E7E8D">
        <w:trPr>
          <w:trHeight w:val="235"/>
        </w:trPr>
        <w:tc>
          <w:tcPr>
            <w:tcW w:w="10207" w:type="dxa"/>
            <w:gridSpan w:val="4"/>
            <w:shd w:val="clear" w:color="auto" w:fill="auto"/>
          </w:tcPr>
          <w:p w:rsidR="00FB7DE8" w:rsidRPr="006E7E8D" w:rsidRDefault="00FB7DE8" w:rsidP="00D16C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1</w:t>
            </w:r>
            <w:r w:rsidR="00B91B8D" w:rsidRPr="006E7E8D">
              <w:rPr>
                <w:b/>
                <w:sz w:val="20"/>
                <w:szCs w:val="20"/>
              </w:rPr>
              <w:t>: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="00D16C30" w:rsidRPr="006E7E8D">
              <w:rPr>
                <w:b/>
                <w:sz w:val="20"/>
                <w:szCs w:val="20"/>
              </w:rPr>
              <w:t>Методика трасологии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C2674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E7E8D">
              <w:rPr>
                <w:b/>
                <w:sz w:val="20"/>
                <w:szCs w:val="20"/>
              </w:rPr>
              <w:t xml:space="preserve">1. </w:t>
            </w:r>
            <w:r w:rsidRPr="006E7E8D">
              <w:rPr>
                <w:sz w:val="20"/>
                <w:szCs w:val="20"/>
              </w:rPr>
              <w:t>Введение в трасологию. Определение, предмет и задачи трасологии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1.</w:t>
            </w:r>
            <w:r w:rsidRPr="006E7E8D">
              <w:rPr>
                <w:sz w:val="20"/>
                <w:szCs w:val="20"/>
              </w:rPr>
              <w:t xml:space="preserve">  </w:t>
            </w:r>
            <w:r w:rsidRPr="006E7E8D">
              <w:rPr>
                <w:sz w:val="20"/>
                <w:szCs w:val="20"/>
                <w:lang w:eastAsia="ru-RU"/>
              </w:rPr>
              <w:t xml:space="preserve"> История становления дисциплины</w:t>
            </w:r>
            <w:r w:rsidRPr="006E7E8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2F47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6E7E8D" w:rsidTr="006E7E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2.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Методологические основы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A465F" w:rsidRPr="006E7E8D" w:rsidTr="006E7E8D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2.</w:t>
            </w:r>
            <w:r w:rsidRPr="006E7E8D">
              <w:rPr>
                <w:sz w:val="20"/>
                <w:szCs w:val="20"/>
              </w:rPr>
              <w:t xml:space="preserve"> Методы фиксации следов и их классификация</w:t>
            </w:r>
            <w:r w:rsidRPr="006E7E8D">
              <w:rPr>
                <w:rStyle w:val="rynqvb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6E7E8D" w:rsidTr="006E7E8D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6E7E8D" w:rsidTr="006E7E8D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CB66E1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3.</w:t>
            </w:r>
            <w:r w:rsidRPr="006E7E8D">
              <w:rPr>
                <w:sz w:val="20"/>
                <w:szCs w:val="20"/>
              </w:rPr>
              <w:t xml:space="preserve"> </w:t>
            </w:r>
            <w:r w:rsidR="00CB66E1" w:rsidRPr="006E7E8D">
              <w:rPr>
                <w:rStyle w:val="a8"/>
                <w:b w:val="0"/>
                <w:sz w:val="20"/>
                <w:szCs w:val="20"/>
              </w:rPr>
              <w:t>Классификация археологических артефактов и их следов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6E7E8D" w:rsidTr="006E7E8D">
        <w:tc>
          <w:tcPr>
            <w:tcW w:w="709" w:type="dxa"/>
            <w:vMerge/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E7E8D" w:rsidRDefault="00DE45F3" w:rsidP="002C077E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3.</w:t>
            </w:r>
            <w:r w:rsidRPr="006E7E8D">
              <w:rPr>
                <w:sz w:val="20"/>
                <w:szCs w:val="20"/>
              </w:rPr>
              <w:t xml:space="preserve"> </w:t>
            </w:r>
            <w:r w:rsidR="002C077E" w:rsidRPr="006E7E8D">
              <w:rPr>
                <w:sz w:val="20"/>
                <w:szCs w:val="20"/>
              </w:rPr>
              <w:t>Типы орудии: к</w:t>
            </w:r>
            <w:r w:rsidR="00CB66E1" w:rsidRPr="006E7E8D">
              <w:rPr>
                <w:sz w:val="20"/>
                <w:szCs w:val="20"/>
              </w:rPr>
              <w:t>аменные, костяные, роговые, металлические изделия.</w:t>
            </w:r>
          </w:p>
        </w:tc>
        <w:tc>
          <w:tcPr>
            <w:tcW w:w="850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6E7E8D" w:rsidTr="006E7E8D">
        <w:tc>
          <w:tcPr>
            <w:tcW w:w="709" w:type="dxa"/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E7E8D" w:rsidRDefault="00393EC5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DE45F3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4.</w:t>
            </w:r>
            <w:r w:rsidRPr="006E7E8D">
              <w:rPr>
                <w:rStyle w:val="rynqvb"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Трасология каменных орудий труда</w:t>
            </w:r>
            <w:r w:rsidRPr="006E7E8D">
              <w:rPr>
                <w:rStyle w:val="rynqvb"/>
                <w:sz w:val="20"/>
                <w:szCs w:val="20"/>
              </w:rPr>
              <w:t>.</w:t>
            </w:r>
            <w:r w:rsidRPr="006E7E8D">
              <w:rPr>
                <w:sz w:val="20"/>
                <w:szCs w:val="20"/>
              </w:rPr>
              <w:t xml:space="preserve"> Следы изготовления и обработки.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4.</w:t>
            </w:r>
            <w:r w:rsidRPr="006E7E8D">
              <w:rPr>
                <w:sz w:val="20"/>
                <w:szCs w:val="20"/>
              </w:rPr>
              <w:t xml:space="preserve"> Определение функций (резка, скобление, сверление и др.).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</w:t>
            </w:r>
            <w:r w:rsidRPr="006E7E8D">
              <w:rPr>
                <w:b/>
                <w:sz w:val="20"/>
                <w:szCs w:val="20"/>
              </w:rPr>
              <w:t xml:space="preserve">П 1.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6E7E8D" w:rsidTr="006E7E8D">
        <w:tc>
          <w:tcPr>
            <w:tcW w:w="10207" w:type="dxa"/>
            <w:gridSpan w:val="4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2: Типология трасологии</w:t>
            </w:r>
          </w:p>
        </w:tc>
      </w:tr>
      <w:tr w:rsidR="002C077E" w:rsidRPr="006E7E8D" w:rsidTr="006E7E8D">
        <w:tc>
          <w:tcPr>
            <w:tcW w:w="709" w:type="dxa"/>
            <w:vMerge w:val="restart"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5.</w:t>
            </w:r>
            <w:r w:rsidRPr="006E7E8D">
              <w:rPr>
                <w:sz w:val="20"/>
                <w:szCs w:val="20"/>
              </w:rPr>
              <w:t xml:space="preserve"> Трасология изделий из кости и рога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C077E" w:rsidRPr="006E7E8D" w:rsidTr="006E7E8D">
        <w:tc>
          <w:tcPr>
            <w:tcW w:w="709" w:type="dxa"/>
            <w:vMerge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D16C30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5.</w:t>
            </w:r>
            <w:r w:rsidRPr="006E7E8D">
              <w:rPr>
                <w:sz w:val="20"/>
                <w:szCs w:val="20"/>
              </w:rPr>
              <w:t xml:space="preserve"> </w:t>
            </w:r>
            <w:r w:rsidR="00D16C30" w:rsidRPr="006E7E8D">
              <w:rPr>
                <w:sz w:val="20"/>
                <w:szCs w:val="20"/>
              </w:rPr>
              <w:t xml:space="preserve"> Технология обработки. Следы использования в хозяйственных практиках.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077E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D16C30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2C077E" w:rsidRPr="006E7E8D" w:rsidTr="006E7E8D">
        <w:tc>
          <w:tcPr>
            <w:tcW w:w="709" w:type="dxa"/>
            <w:vMerge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СРО</w:t>
            </w:r>
            <w:r w:rsidRPr="006E7E8D">
              <w:rPr>
                <w:rStyle w:val="rynqvb"/>
                <w:sz w:val="20"/>
                <w:szCs w:val="20"/>
              </w:rPr>
              <w:t xml:space="preserve"> 1 </w:t>
            </w:r>
            <w:r w:rsidRPr="006E7E8D">
              <w:rPr>
                <w:sz w:val="20"/>
                <w:szCs w:val="20"/>
              </w:rPr>
              <w:t>Основные принципы анализа.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E907AF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6.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Методы изучения металлических орудий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E907AF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СЗ 6.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Специфика следов на металле. Определение способов использования.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Расщепления каменных заготовок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D16C30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2.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2</w:t>
            </w:r>
            <w:r w:rsidRPr="006E7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7.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Микроскопические методы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7.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Оптические и электронные микроскопы. Современные технологии фиксации (3D-сканирование, цифровая трасология).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 xml:space="preserve">СРО 2. </w:t>
            </w:r>
            <w:r w:rsidRPr="006E7E8D">
              <w:rPr>
                <w:rStyle w:val="rynqvb"/>
                <w:sz w:val="20"/>
                <w:szCs w:val="20"/>
              </w:rPr>
              <w:t>Типология трасологии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A2F89" w:rsidRPr="006E7E8D" w:rsidTr="006E7E8D">
        <w:tc>
          <w:tcPr>
            <w:tcW w:w="10207" w:type="dxa"/>
            <w:gridSpan w:val="4"/>
            <w:shd w:val="clear" w:color="auto" w:fill="auto"/>
          </w:tcPr>
          <w:p w:rsidR="003A2F89" w:rsidRPr="006E7E8D" w:rsidRDefault="003A2F89" w:rsidP="003A2F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3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6E7E8D">
              <w:rPr>
                <w:rStyle w:val="rynqvb"/>
                <w:sz w:val="20"/>
                <w:szCs w:val="20"/>
              </w:rPr>
              <w:t>Экспериментальная археология</w:t>
            </w: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8.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Экспериментальная археология и трасология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8.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Роль экспериментов в проверке гипотез. Сопоставление экспериментальных и археологических данных.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A2F89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3.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9356" w:type="dxa"/>
            <w:gridSpan w:val="3"/>
            <w:shd w:val="clear" w:color="auto" w:fill="auto"/>
          </w:tcPr>
          <w:p w:rsidR="003A2F89" w:rsidRPr="006E7E8D" w:rsidRDefault="003A2F89" w:rsidP="00E907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 xml:space="preserve">Рубежный контроль 1 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9.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Интерпретация результатов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9.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Реконструкция древних технологий. 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6E7E8D" w:rsidTr="006E7E8D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6E7E8D" w:rsidTr="006E7E8D">
        <w:trPr>
          <w:trHeight w:val="70"/>
        </w:trPr>
        <w:tc>
          <w:tcPr>
            <w:tcW w:w="709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СРО 3.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Микроскопические методы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10.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Определение отраслей хозяйства.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1B60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СЗ 10.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Оруди</w:t>
            </w:r>
            <w:r w:rsidR="001B6086" w:rsidRPr="006E7E8D">
              <w:rPr>
                <w:sz w:val="20"/>
                <w:szCs w:val="20"/>
              </w:rPr>
              <w:t>и</w:t>
            </w:r>
            <w:r w:rsidRPr="006E7E8D">
              <w:rPr>
                <w:sz w:val="20"/>
                <w:szCs w:val="20"/>
              </w:rPr>
              <w:t xml:space="preserve"> использованн</w:t>
            </w:r>
            <w:r w:rsidR="001B6086" w:rsidRPr="006E7E8D">
              <w:rPr>
                <w:sz w:val="20"/>
                <w:szCs w:val="20"/>
              </w:rPr>
              <w:t>ы</w:t>
            </w:r>
            <w:r w:rsidRPr="006E7E8D">
              <w:rPr>
                <w:sz w:val="20"/>
                <w:szCs w:val="20"/>
              </w:rPr>
              <w:t xml:space="preserve">е в металлургическом производстве 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1B60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A2F89" w:rsidRPr="006E7E8D" w:rsidTr="006E7E8D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1B60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4. </w:t>
            </w:r>
            <w:r w:rsidR="001B6086"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="001B6086" w:rsidRPr="006E7E8D">
              <w:rPr>
                <w:b/>
                <w:bCs/>
                <w:sz w:val="20"/>
                <w:szCs w:val="20"/>
              </w:rPr>
              <w:t>СРО 4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11.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Трасологическая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экспертиза в археологии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B6086" w:rsidRPr="006E7E8D" w:rsidTr="006E7E8D">
        <w:trPr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11.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Научно-практическое значение. Составление заключений и научных отчетов.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6E7E8D" w:rsidTr="006E7E8D">
        <w:trPr>
          <w:trHeight w:val="208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1B6086" w:rsidRPr="006E7E8D" w:rsidTr="006E7E8D">
        <w:tc>
          <w:tcPr>
            <w:tcW w:w="709" w:type="dxa"/>
            <w:vMerge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</w:t>
            </w:r>
            <w:r w:rsidRPr="006E7E8D">
              <w:rPr>
                <w:b/>
                <w:sz w:val="20"/>
                <w:szCs w:val="20"/>
              </w:rPr>
              <w:t xml:space="preserve"> 4.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62C2" w:rsidRPr="006E7E8D">
              <w:rPr>
                <w:sz w:val="20"/>
                <w:szCs w:val="20"/>
              </w:rPr>
              <w:t>Реконструкция древних технологий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</w:t>
            </w:r>
          </w:p>
        </w:tc>
      </w:tr>
      <w:tr w:rsidR="001B6086" w:rsidRPr="006E7E8D" w:rsidTr="006E7E8D">
        <w:tc>
          <w:tcPr>
            <w:tcW w:w="709" w:type="dxa"/>
            <w:vMerge w:val="restart"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Л12.</w:t>
            </w:r>
            <w:r w:rsidRPr="006E7E8D">
              <w:rPr>
                <w:sz w:val="20"/>
                <w:szCs w:val="20"/>
                <w:lang w:val="kk-KZ"/>
              </w:rPr>
              <w:t xml:space="preserve"> Технолого-трасологического исследования каменных орудий для выполнения петроглифов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vMerge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12.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="006B62C2" w:rsidRPr="006E7E8D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6B62C2" w:rsidRPr="006E7E8D">
              <w:rPr>
                <w:rStyle w:val="rynqvb"/>
                <w:sz w:val="20"/>
                <w:szCs w:val="20"/>
              </w:rPr>
              <w:t>зучения</w:t>
            </w:r>
            <w:proofErr w:type="spellEnd"/>
            <w:r w:rsidR="006B62C2" w:rsidRPr="006E7E8D">
              <w:rPr>
                <w:rStyle w:val="rynqvb"/>
                <w:sz w:val="20"/>
                <w:szCs w:val="20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5.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5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13.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Комплексные исследования: трасология и смежные дисциплины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13.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Взаимосвязь с </w:t>
            </w:r>
            <w:proofErr w:type="spellStart"/>
            <w:r w:rsidRPr="006E7E8D">
              <w:rPr>
                <w:sz w:val="20"/>
                <w:szCs w:val="20"/>
              </w:rPr>
              <w:t>археозоологией</w:t>
            </w:r>
            <w:proofErr w:type="spellEnd"/>
            <w:r w:rsidRPr="006E7E8D">
              <w:rPr>
                <w:sz w:val="20"/>
                <w:szCs w:val="20"/>
              </w:rPr>
              <w:t xml:space="preserve">, геологией, </w:t>
            </w:r>
            <w:proofErr w:type="spellStart"/>
            <w:r w:rsidRPr="006E7E8D">
              <w:rPr>
                <w:sz w:val="20"/>
                <w:szCs w:val="20"/>
              </w:rPr>
              <w:t>этноархеологией</w:t>
            </w:r>
            <w:proofErr w:type="spellEnd"/>
            <w:r w:rsidRPr="006E7E8D">
              <w:rPr>
                <w:sz w:val="20"/>
                <w:szCs w:val="20"/>
              </w:rPr>
              <w:t>. Междисциплинарные подходы.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537B57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93EC5" w:rsidRPr="006E7E8D" w:rsidTr="006E7E8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537B57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B62C2" w:rsidRPr="006E7E8D" w:rsidTr="006E7E8D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E907A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5. СРО 5. </w:t>
            </w:r>
            <w:r w:rsidR="00E907AF" w:rsidRPr="006E7E8D">
              <w:rPr>
                <w:sz w:val="20"/>
                <w:szCs w:val="20"/>
                <w:lang w:val="kk-KZ"/>
              </w:rPr>
              <w:t>Описание износа</w:t>
            </w:r>
            <w:r w:rsidR="00E907AF" w:rsidRPr="006E7E8D">
              <w:rPr>
                <w:rStyle w:val="rynqvb"/>
                <w:sz w:val="20"/>
                <w:szCs w:val="20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537B57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14.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овременные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тенденции и перспективы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трасологических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исследований. </w:t>
            </w:r>
            <w:r w:rsidRPr="006E7E8D">
              <w:rPr>
                <w:sz w:val="20"/>
                <w:szCs w:val="20"/>
              </w:rPr>
              <w:t>Новые методы фиксации и анализа. Значение трасологии в реконструкции древних обществ.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14.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Значение трасологии в реконструкции древних обществ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6</w:t>
            </w: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393EC5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микроскопом, описание предмета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 xml:space="preserve">15. </w:t>
            </w:r>
            <w:r w:rsidRPr="006E7E8D">
              <w:rPr>
                <w:sz w:val="20"/>
                <w:szCs w:val="20"/>
              </w:rPr>
              <w:t>Разбор в классификации следов на археологических артефактах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15.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>Работа музеях обработка археологических артефактов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6</w:t>
            </w:r>
          </w:p>
        </w:tc>
      </w:tr>
      <w:tr w:rsidR="00627AD8" w:rsidRPr="006E7E8D" w:rsidTr="006E7E8D">
        <w:trPr>
          <w:trHeight w:val="239"/>
        </w:trPr>
        <w:tc>
          <w:tcPr>
            <w:tcW w:w="709" w:type="dxa"/>
            <w:vMerge/>
            <w:shd w:val="clear" w:color="auto" w:fill="auto"/>
          </w:tcPr>
          <w:p w:rsidR="00627AD8" w:rsidRPr="006E7E8D" w:rsidRDefault="00627AD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27AD8" w:rsidRPr="006E7E8D" w:rsidRDefault="00627AD8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микроскопом. Практика отрисовка артефактов</w:t>
            </w:r>
          </w:p>
        </w:tc>
        <w:tc>
          <w:tcPr>
            <w:tcW w:w="850" w:type="dxa"/>
            <w:shd w:val="clear" w:color="auto" w:fill="auto"/>
          </w:tcPr>
          <w:p w:rsidR="00627AD8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27AD8" w:rsidRPr="006E7E8D" w:rsidRDefault="00537B57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4</w:t>
            </w:r>
          </w:p>
        </w:tc>
      </w:tr>
      <w:tr w:rsidR="006B62C2" w:rsidRPr="006E7E8D" w:rsidTr="006E7E8D">
        <w:tc>
          <w:tcPr>
            <w:tcW w:w="9356" w:type="dxa"/>
            <w:gridSpan w:val="3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1" w:type="dxa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6E7E8D" w:rsidTr="006E7E8D">
        <w:tc>
          <w:tcPr>
            <w:tcW w:w="9356" w:type="dxa"/>
            <w:gridSpan w:val="3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6E7E8D" w:rsidTr="006E7E8D">
        <w:tc>
          <w:tcPr>
            <w:tcW w:w="9356" w:type="dxa"/>
            <w:gridSpan w:val="3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Pr="006E7E8D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7209E" w:rsidRPr="006E7E8D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6E7E8D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 xml:space="preserve"> </w:t>
      </w:r>
    </w:p>
    <w:p w:rsidR="00FB7DE8" w:rsidRPr="006E7E8D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6E7E8D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6E7E8D" w:rsidTr="00B032F1">
        <w:tc>
          <w:tcPr>
            <w:tcW w:w="6066" w:type="dxa"/>
          </w:tcPr>
          <w:p w:rsidR="00CD3332" w:rsidRPr="006E7E8D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6E7E8D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6E7E8D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6E7E8D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Pr="006E7E8D" w:rsidRDefault="00CD3332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</w:tc>
      </w:tr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6E7E8D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6E7E8D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Pr="006E7E8D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6E7E8D" w:rsidRDefault="006E7E8D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6E7E8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6E7E8D">
        <w:rPr>
          <w:rStyle w:val="eop"/>
          <w:sz w:val="20"/>
          <w:szCs w:val="20"/>
        </w:rPr>
        <w:t> 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6E7E8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6E7E8D">
        <w:rPr>
          <w:rStyle w:val="normaltextrun"/>
          <w:sz w:val="20"/>
          <w:szCs w:val="20"/>
        </w:rPr>
        <w:t> 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6E7E8D">
        <w:rPr>
          <w:rStyle w:val="normaltextrun"/>
          <w:b/>
          <w:bCs/>
          <w:sz w:val="20"/>
          <w:szCs w:val="20"/>
          <w:lang w:val="kk-KZ"/>
        </w:rPr>
        <w:t>«</w:t>
      </w:r>
      <w:r w:rsidR="00FB7937" w:rsidRPr="006E7E8D">
        <w:rPr>
          <w:b/>
          <w:sz w:val="20"/>
          <w:szCs w:val="20"/>
        </w:rPr>
        <w:t xml:space="preserve">Трасология и </w:t>
      </w:r>
      <w:proofErr w:type="spellStart"/>
      <w:r w:rsidR="00FB7937" w:rsidRPr="006E7E8D">
        <w:rPr>
          <w:b/>
          <w:sz w:val="20"/>
          <w:szCs w:val="20"/>
        </w:rPr>
        <w:t>трасологическая</w:t>
      </w:r>
      <w:proofErr w:type="spellEnd"/>
      <w:r w:rsidR="00FB7937" w:rsidRPr="006E7E8D">
        <w:rPr>
          <w:b/>
          <w:sz w:val="20"/>
          <w:szCs w:val="20"/>
        </w:rPr>
        <w:t xml:space="preserve"> экспертиза</w:t>
      </w:r>
      <w:r w:rsidRPr="006E7E8D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color w:val="000000"/>
          <w:sz w:val="20"/>
          <w:szCs w:val="20"/>
          <w:lang w:val="kk-KZ"/>
        </w:rPr>
      </w:pPr>
      <w:r w:rsidRPr="006E7E8D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 w:rsidRPr="006E7E8D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6E7E8D">
        <w:rPr>
          <w:b/>
          <w:bCs/>
          <w:color w:val="000000"/>
          <w:sz w:val="20"/>
          <w:szCs w:val="20"/>
        </w:rPr>
        <w:t xml:space="preserve"> </w:t>
      </w:r>
      <w:r w:rsidR="00663378" w:rsidRPr="006E7E8D">
        <w:rPr>
          <w:b/>
          <w:bCs/>
          <w:color w:val="000000"/>
          <w:sz w:val="20"/>
          <w:szCs w:val="20"/>
        </w:rPr>
        <w:t>15</w:t>
      </w:r>
      <w:r w:rsidRPr="006E7E8D">
        <w:rPr>
          <w:b/>
          <w:bCs/>
          <w:color w:val="000000"/>
          <w:sz w:val="20"/>
          <w:szCs w:val="20"/>
        </w:rPr>
        <w:t xml:space="preserve"> % </w:t>
      </w:r>
      <w:r w:rsidRPr="006E7E8D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F348FD" w:rsidRPr="006E7E8D" w:rsidRDefault="00F348FD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843"/>
        <w:gridCol w:w="1984"/>
        <w:gridCol w:w="1985"/>
        <w:gridCol w:w="1701"/>
      </w:tblGrid>
      <w:tr w:rsidR="00F348FD" w:rsidRPr="006E7E8D" w:rsidTr="00F348F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348FD" w:rsidRPr="006E7E8D" w:rsidRDefault="00F348FD" w:rsidP="001114D3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Критерий/ баллов</w:t>
            </w:r>
          </w:p>
          <w:p w:rsidR="00F348FD" w:rsidRPr="006E7E8D" w:rsidRDefault="00F348FD" w:rsidP="001114D3">
            <w:pPr>
              <w:spacing w:after="160" w:line="256" w:lineRule="auto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ДЕСКРИПТОР</w:t>
            </w:r>
          </w:p>
        </w:tc>
      </w:tr>
      <w:tr w:rsidR="00F348FD" w:rsidRPr="006E7E8D" w:rsidTr="00F348FD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FD" w:rsidRPr="006E7E8D" w:rsidRDefault="00F348FD" w:rsidP="001114D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Отлично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Хорошо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Удовлетворительно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1114D3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Неудовлетворительно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</w:tr>
      <w:tr w:rsidR="00F348FD" w:rsidRPr="006E7E8D" w:rsidTr="00F348FD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FD" w:rsidRPr="006E7E8D" w:rsidRDefault="00F348FD" w:rsidP="001114D3">
            <w:pPr>
              <w:rPr>
                <w:b/>
                <w:bCs/>
                <w:kern w:val="2"/>
                <w:sz w:val="20"/>
                <w:szCs w:val="20"/>
              </w:rPr>
            </w:pPr>
            <w:bookmarkStart w:id="0" w:name="_GoBack" w:colFirst="1" w:colLast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13-15 %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3"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10-12 %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4"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6-9%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  <w:lang w:val="kk-KZ"/>
              </w:rPr>
            </w:pPr>
            <w:r w:rsidRPr="006E7E8D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3-5</w:t>
            </w:r>
            <w:r w:rsidRPr="006E7E8D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</w:rPr>
            </w:pPr>
            <w:r w:rsidRPr="006E7E8D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0-2</w:t>
            </w:r>
            <w:r w:rsidRPr="006E7E8D">
              <w:rPr>
                <w:b/>
                <w:sz w:val="20"/>
                <w:szCs w:val="20"/>
                <w:lang w:val="kk-KZ"/>
              </w:rPr>
              <w:t>%</w:t>
            </w:r>
          </w:p>
        </w:tc>
      </w:tr>
      <w:bookmarkEnd w:id="0"/>
      <w:tr w:rsidR="00F348FD" w:rsidRPr="006E7E8D" w:rsidTr="00F348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>Понимание теории 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b/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 xml:space="preserve">современной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>.</w:t>
            </w:r>
            <w:r w:rsidRPr="006E7E8D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1114D3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  <w:shd w:val="clear" w:color="auto" w:fill="FFFFFF"/>
              </w:rPr>
              <w:t>Ответы на вопросы отсутствуют; о</w:t>
            </w:r>
            <w:r w:rsidRPr="006E7E8D">
              <w:rPr>
                <w:sz w:val="20"/>
                <w:szCs w:val="20"/>
              </w:rPr>
              <w:t xml:space="preserve">бнаружено незнание или непонимание </w:t>
            </w:r>
            <w:proofErr w:type="gramStart"/>
            <w:r w:rsidRPr="006E7E8D">
              <w:rPr>
                <w:sz w:val="20"/>
                <w:szCs w:val="20"/>
              </w:rPr>
              <w:t>большей</w:t>
            </w:r>
            <w:proofErr w:type="gramEnd"/>
            <w:r w:rsidRPr="006E7E8D">
              <w:rPr>
                <w:sz w:val="20"/>
                <w:szCs w:val="20"/>
              </w:rPr>
              <w:t xml:space="preserve"> или наиболее важной части пройденного материала.</w:t>
            </w:r>
          </w:p>
          <w:p w:rsidR="00F348FD" w:rsidRPr="006E7E8D" w:rsidRDefault="00F348FD" w:rsidP="001114D3">
            <w:pPr>
              <w:spacing w:after="160" w:line="256" w:lineRule="auto"/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F348FD" w:rsidRPr="006E7E8D" w:rsidTr="00F348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Pr="006E7E8D">
              <w:rPr>
                <w:b/>
                <w:sz w:val="20"/>
                <w:szCs w:val="20"/>
              </w:rPr>
              <w:lastRenderedPageBreak/>
              <w:t xml:space="preserve">трасологии и </w:t>
            </w:r>
            <w:proofErr w:type="spellStart"/>
            <w:r w:rsidRPr="006E7E8D">
              <w:rPr>
                <w:b/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lastRenderedPageBreak/>
              <w:t xml:space="preserve">Хорошо связывает ключевые понятия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lastRenderedPageBreak/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</w:t>
            </w:r>
            <w:proofErr w:type="gramStart"/>
            <w:r w:rsidRPr="006E7E8D">
              <w:rPr>
                <w:rStyle w:val="normaltextrun"/>
                <w:sz w:val="20"/>
                <w:szCs w:val="20"/>
              </w:rPr>
              <w:t xml:space="preserve">исследования 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 xml:space="preserve"> (</w:t>
            </w:r>
            <w:proofErr w:type="gramEnd"/>
            <w:r w:rsidRPr="006E7E8D">
              <w:rPr>
                <w:rStyle w:val="eop"/>
                <w:sz w:val="20"/>
                <w:szCs w:val="20"/>
                <w:lang w:val="kk-KZ"/>
              </w:rPr>
              <w:t>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lastRenderedPageBreak/>
              <w:t xml:space="preserve">Связывает ключевые понятия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lastRenderedPageBreak/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lastRenderedPageBreak/>
              <w:t xml:space="preserve">Ограниченная связь концепций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lastRenderedPageBreak/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lastRenderedPageBreak/>
              <w:t xml:space="preserve">Незначительная или отсутствуют связь с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lastRenderedPageBreak/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lastRenderedPageBreak/>
              <w:t xml:space="preserve">Содержание ответа с вопросом не </w:t>
            </w:r>
            <w:r w:rsidRPr="006E7E8D">
              <w:rPr>
                <w:sz w:val="20"/>
                <w:szCs w:val="20"/>
              </w:rPr>
              <w:lastRenderedPageBreak/>
              <w:t>совпадает. Материал полностью не усвоен.</w:t>
            </w:r>
          </w:p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Практические рекомендации отсутствуют или очень низкого качества. </w:t>
            </w:r>
          </w:p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Нарушение Правил проведения итогового контроля.</w:t>
            </w:r>
          </w:p>
          <w:p w:rsidR="00F348FD" w:rsidRPr="006E7E8D" w:rsidRDefault="00F348FD" w:rsidP="001114D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348FD" w:rsidRPr="006E7E8D" w:rsidRDefault="00F348FD" w:rsidP="001114D3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348FD" w:rsidRPr="006E7E8D" w:rsidTr="00A932D5">
        <w:trPr>
          <w:trHeight w:val="31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практические рекомендации / предложения</w:t>
            </w:r>
            <w:r w:rsidRPr="006E7E8D">
              <w:rPr>
                <w:rStyle w:val="normaltextrun"/>
                <w:sz w:val="20"/>
                <w:szCs w:val="20"/>
              </w:rPr>
              <w:t>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Предлагает грамотные исторические и/или практические рекомендации, предложения по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proofErr w:type="gramStart"/>
            <w:r w:rsidRPr="006E7E8D">
              <w:rPr>
                <w:rStyle w:val="normaltextrun"/>
                <w:sz w:val="20"/>
                <w:szCs w:val="20"/>
              </w:rPr>
              <w:t>Предлагает  практические</w:t>
            </w:r>
            <w:proofErr w:type="gramEnd"/>
            <w:r w:rsidRPr="006E7E8D">
              <w:rPr>
                <w:rStyle w:val="normaltextrun"/>
                <w:sz w:val="20"/>
                <w:szCs w:val="20"/>
              </w:rPr>
              <w:t xml:space="preserve"> рекомендации, предложения по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1114D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A932D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Задание не выполнено, ответы на поставленные вопросы отсутствуют, материалы и инструменты анализа не </w:t>
            </w:r>
            <w:proofErr w:type="spellStart"/>
            <w:r w:rsidRPr="006E7E8D">
              <w:rPr>
                <w:sz w:val="20"/>
                <w:szCs w:val="20"/>
              </w:rPr>
              <w:t>использованыНарушение</w:t>
            </w:r>
            <w:proofErr w:type="spellEnd"/>
            <w:r w:rsidRPr="006E7E8D">
              <w:rPr>
                <w:sz w:val="20"/>
                <w:szCs w:val="20"/>
              </w:rPr>
              <w:t xml:space="preserve"> правил проведения итогового контроля.</w:t>
            </w:r>
          </w:p>
        </w:tc>
      </w:tr>
    </w:tbl>
    <w:p w:rsidR="00F348FD" w:rsidRPr="006E7E8D" w:rsidRDefault="00F348FD" w:rsidP="00A932D5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sectPr w:rsidR="00F348FD" w:rsidRPr="006E7E8D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57968A0"/>
    <w:multiLevelType w:val="multilevel"/>
    <w:tmpl w:val="3BC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54E1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2785"/>
    <w:multiLevelType w:val="multilevel"/>
    <w:tmpl w:val="AB26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0107F"/>
    <w:multiLevelType w:val="multilevel"/>
    <w:tmpl w:val="20B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45298"/>
    <w:multiLevelType w:val="multilevel"/>
    <w:tmpl w:val="8C80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E0EEA"/>
    <w:multiLevelType w:val="multilevel"/>
    <w:tmpl w:val="BA8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C6970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B75AF6"/>
    <w:multiLevelType w:val="multilevel"/>
    <w:tmpl w:val="ADB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77430"/>
    <w:multiLevelType w:val="multilevel"/>
    <w:tmpl w:val="2BB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94E9C"/>
    <w:multiLevelType w:val="multilevel"/>
    <w:tmpl w:val="D84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82DC0"/>
    <w:multiLevelType w:val="multilevel"/>
    <w:tmpl w:val="A33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74209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8"/>
    <w:rsid w:val="00057E3F"/>
    <w:rsid w:val="00151506"/>
    <w:rsid w:val="00194338"/>
    <w:rsid w:val="001B6086"/>
    <w:rsid w:val="001E653F"/>
    <w:rsid w:val="001F09E2"/>
    <w:rsid w:val="00213DE3"/>
    <w:rsid w:val="0024620B"/>
    <w:rsid w:val="00254B3B"/>
    <w:rsid w:val="002B0698"/>
    <w:rsid w:val="002C077E"/>
    <w:rsid w:val="002F47C4"/>
    <w:rsid w:val="0033199E"/>
    <w:rsid w:val="0039137B"/>
    <w:rsid w:val="00393EC5"/>
    <w:rsid w:val="003A2F89"/>
    <w:rsid w:val="004035B9"/>
    <w:rsid w:val="00424B84"/>
    <w:rsid w:val="00462582"/>
    <w:rsid w:val="004A7AF4"/>
    <w:rsid w:val="004B6726"/>
    <w:rsid w:val="004C2674"/>
    <w:rsid w:val="004F31EB"/>
    <w:rsid w:val="00537B57"/>
    <w:rsid w:val="0054532D"/>
    <w:rsid w:val="00546767"/>
    <w:rsid w:val="00591B27"/>
    <w:rsid w:val="005C18BE"/>
    <w:rsid w:val="005D2775"/>
    <w:rsid w:val="005E03D1"/>
    <w:rsid w:val="005F022A"/>
    <w:rsid w:val="005F0997"/>
    <w:rsid w:val="00602F04"/>
    <w:rsid w:val="00621C69"/>
    <w:rsid w:val="00627AD8"/>
    <w:rsid w:val="00663378"/>
    <w:rsid w:val="00695B14"/>
    <w:rsid w:val="006B62C2"/>
    <w:rsid w:val="006E2E6B"/>
    <w:rsid w:val="006E7E8D"/>
    <w:rsid w:val="00710728"/>
    <w:rsid w:val="00713A76"/>
    <w:rsid w:val="00742A73"/>
    <w:rsid w:val="007A0F8C"/>
    <w:rsid w:val="007C4984"/>
    <w:rsid w:val="007E5BD6"/>
    <w:rsid w:val="007F0494"/>
    <w:rsid w:val="007F7238"/>
    <w:rsid w:val="008456F3"/>
    <w:rsid w:val="008509DD"/>
    <w:rsid w:val="00896BAB"/>
    <w:rsid w:val="008A0AB3"/>
    <w:rsid w:val="00904D65"/>
    <w:rsid w:val="00947D61"/>
    <w:rsid w:val="00956871"/>
    <w:rsid w:val="009765A4"/>
    <w:rsid w:val="0099687C"/>
    <w:rsid w:val="009C7B1F"/>
    <w:rsid w:val="009E5772"/>
    <w:rsid w:val="00A218DE"/>
    <w:rsid w:val="00A6566E"/>
    <w:rsid w:val="00A806D8"/>
    <w:rsid w:val="00A87D0D"/>
    <w:rsid w:val="00A90029"/>
    <w:rsid w:val="00A932D5"/>
    <w:rsid w:val="00A972F6"/>
    <w:rsid w:val="00AB5E71"/>
    <w:rsid w:val="00AC0883"/>
    <w:rsid w:val="00AD68E8"/>
    <w:rsid w:val="00B032F1"/>
    <w:rsid w:val="00B231B2"/>
    <w:rsid w:val="00B2381C"/>
    <w:rsid w:val="00B54A1A"/>
    <w:rsid w:val="00B91B8D"/>
    <w:rsid w:val="00B94877"/>
    <w:rsid w:val="00BD4731"/>
    <w:rsid w:val="00C147AD"/>
    <w:rsid w:val="00C53F9B"/>
    <w:rsid w:val="00C62500"/>
    <w:rsid w:val="00C919B1"/>
    <w:rsid w:val="00CA1C26"/>
    <w:rsid w:val="00CB66E1"/>
    <w:rsid w:val="00CD3332"/>
    <w:rsid w:val="00CD5A04"/>
    <w:rsid w:val="00CE57C5"/>
    <w:rsid w:val="00CF19F0"/>
    <w:rsid w:val="00CF30F6"/>
    <w:rsid w:val="00D16C30"/>
    <w:rsid w:val="00D315FD"/>
    <w:rsid w:val="00DB2CF1"/>
    <w:rsid w:val="00DE45F3"/>
    <w:rsid w:val="00E213AE"/>
    <w:rsid w:val="00E4390C"/>
    <w:rsid w:val="00E60CD7"/>
    <w:rsid w:val="00E7209E"/>
    <w:rsid w:val="00E81AA9"/>
    <w:rsid w:val="00E907AF"/>
    <w:rsid w:val="00EB615E"/>
    <w:rsid w:val="00EE483C"/>
    <w:rsid w:val="00F348FD"/>
    <w:rsid w:val="00FA465F"/>
    <w:rsid w:val="00FB7937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0DAE"/>
  <w15:docId w15:val="{1C8F08BA-BF47-4B6C-AFC4-7D231C7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Strong"/>
    <w:basedOn w:val="a0"/>
    <w:uiPriority w:val="22"/>
    <w:qFormat/>
    <w:rsid w:val="00CB66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2091470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210854337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8190444400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erjanova_a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967/akz2023.1.19.157.176" TargetMode="External"/><Relationship Id="rId14" Type="http://schemas.openxmlformats.org/officeDocument/2006/relationships/hyperlink" Target="mailto:erjanova_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User</cp:lastModifiedBy>
  <cp:revision>8</cp:revision>
  <dcterms:created xsi:type="dcterms:W3CDTF">2025-09-17T17:55:00Z</dcterms:created>
  <dcterms:modified xsi:type="dcterms:W3CDTF">2025-09-22T07:48:00Z</dcterms:modified>
</cp:coreProperties>
</file>